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2B6E" w:rsidRPr="00962B6E" w:rsidP="00962B6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7C42">
        <w:rPr>
          <w:rFonts w:ascii="Roboto" w:eastAsia="Times New Roman" w:hAnsi="Roboto" w:cs="Times New Roman"/>
          <w:color w:val="464C55"/>
          <w:sz w:val="18"/>
          <w:szCs w:val="18"/>
          <w:lang w:eastAsia="ru-RU"/>
        </w:rPr>
        <w:br/>
      </w:r>
      <w:r w:rsidRPr="00962B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1-8-0401/2026</w:t>
      </w:r>
    </w:p>
    <w:p w:rsidR="00962B6E" w:rsidRPr="00962B6E" w:rsidP="00962B6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="00574BA8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962B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962B6E">
        <w:rPr>
          <w:rFonts w:ascii="Times New Roman" w:eastAsia="Times New Roman" w:hAnsi="Times New Roman" w:cs="Times New Roman"/>
          <w:sz w:val="24"/>
          <w:szCs w:val="24"/>
          <w:lang w:eastAsia="ru-RU"/>
        </w:rPr>
        <w:t>0004-01-2025-006048-84</w:t>
      </w:r>
    </w:p>
    <w:p w:rsidR="00962B6E" w:rsidRPr="00962B6E" w:rsidP="00962B6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62B6E" w:rsidRPr="00962B6E" w:rsidP="00962B6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B6E" w:rsidRPr="00962B6E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 августа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                                                              пгт. Междуреченский</w:t>
      </w:r>
    </w:p>
    <w:p w:rsidR="00962B6E" w:rsidRPr="00962B6E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B6E" w:rsidRPr="00962B6E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1 Кондинского судебного района Ханты-Мансийского автономного округа – Югры Чех Е.В., </w:t>
      </w:r>
    </w:p>
    <w:p w:rsidR="00962B6E" w:rsidRPr="00962B6E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Виноградовой Н.А., </w:t>
      </w:r>
    </w:p>
    <w:p w:rsidR="00E217D3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материалы уголовного дела</w:t>
      </w:r>
      <w:r w:rsidR="00BB6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заявлению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частного обвинения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тношении </w:t>
      </w:r>
    </w:p>
    <w:p w:rsidR="00962B6E" w:rsidRPr="00962B6E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Какеновой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Екатерины Александровны,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уроженки пос.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гражданки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проживающей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имеющей на иждивении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работающей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962B6E" w:rsidRPr="00962B6E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обвиняемой в совершении преступления, предусмотренного ч.1 ст.115  УК РФ,</w:t>
      </w:r>
    </w:p>
    <w:p w:rsidR="00962B6E" w:rsidRPr="00962B6E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B6E" w:rsidRPr="00962B6E" w:rsidP="00962B6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962B6E" w:rsidRPr="00962B6E" w:rsidP="00962B6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6D5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Какенова Е.А. обвиняется</w:t>
      </w:r>
      <w:r w:rsidR="007F5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частным обвинителем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7F5E27" w:rsidR="007F5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действующей в интересах несовершеннолетней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7F5E27" w:rsidR="007F5E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ED2" w:rsidR="008A0E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умышленном причинении легкого вреда здоровью</w:t>
      </w:r>
      <w:r w:rsidR="007B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8A0ED2" w:rsidR="008A0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вызвавшего кратковременное расстройство здоровья, что</w:t>
      </w:r>
      <w:r w:rsidR="0039215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A0ED2" w:rsidR="008A0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обвинению</w:t>
      </w:r>
      <w:r w:rsidR="0039215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A0ED2" w:rsidR="008A0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имело место при следующих обстоятельствах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62B6E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07.08.2025 г. в 22</w:t>
      </w:r>
      <w:r w:rsidR="00613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91">
        <w:rPr>
          <w:rFonts w:ascii="Times New Roman" w:eastAsia="Times New Roman" w:hAnsi="Times New Roman" w:cs="Times New Roman"/>
          <w:sz w:val="28"/>
          <w:szCs w:val="28"/>
          <w:lang w:eastAsia="ru-RU"/>
        </w:rPr>
        <w:t>05 минут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62B6E" w:rsidR="002D33A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Какенова</w:t>
      </w:r>
      <w:r w:rsidRPr="00962B6E" w:rsidR="002D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</w:t>
      </w:r>
      <w:r w:rsidR="002D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</w:t>
      </w:r>
      <w:r w:rsidR="002D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конфликта, 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произошедшего </w:t>
      </w:r>
      <w:r w:rsidR="002D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почве личных неприязненных отношений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2D33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ударила в грудь обеими руками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чего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потеряла равновесие и ощутила сильную боль в местах удара. После чего Какенова Е.А. схватила руками за волосы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обе упали на землю.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начала отталкивать 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Какенову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от себя. Какенова Е.А. нанесла два удара рукой по левой стороне головы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чего последняя</w:t>
      </w:r>
      <w:r w:rsidR="00DB2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испытала физическую боль. Т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же в период борьбы Какенова Е.А., держа за волосы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поцарапала ногтями</w:t>
      </w:r>
      <w:r w:rsidR="00DB2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 шею и грудь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чего Какенова Е.А. облокотилась своим весом на правую руку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начала выворачивать </w:t>
      </w:r>
      <w:r w:rsidR="00972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её 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кисть, от чего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ощутила сильную боль в суставе кисти, а также боль в мизинце, так как</w:t>
      </w:r>
      <w:r w:rsidRPr="009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действий Какеновой Е.А., выражающихся в скручивании своей рукой кисти правой руки потерпевшей, оторвалась ногтевая платина на мизинце правой руки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p w:rsidR="00077222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9836E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заключению эксперта № 280 от 28.08.2025 травматическое</w:t>
      </w:r>
      <w:r w:rsidR="00AB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повреждение (отрыв) ногтевой пластинки пятого пальца правой кисти, образовал</w:t>
      </w:r>
      <w:r w:rsidR="001D02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ось</w:t>
      </w:r>
      <w:r w:rsidR="00AB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воздействи</w:t>
      </w:r>
      <w:r w:rsidR="001D022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B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какого-либо твердого тупого предмета,</w:t>
      </w:r>
      <w:r w:rsidR="00AD2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повлек</w:t>
      </w:r>
      <w:r w:rsidR="001D022A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="00AD2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собой </w:t>
      </w:r>
      <w:r w:rsidR="002E76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кратковременное расстройство здоровья, продолжительностью до трех недель с момента причинения травмы, в соответствии с п. 8.1 приказа  № 194н Минзд</w:t>
      </w:r>
      <w:r w:rsidR="001D022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равсоцразвития РФ от 24.04.2008, причинило легкий вред здоровью.</w:t>
      </w:r>
    </w:p>
    <w:p w:rsidR="00F467E3" w:rsidP="00F46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F467E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46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интересах нес</w:t>
      </w:r>
      <w:r w:rsidRPr="00F46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овершеннолетней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46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просила привлечь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Какенову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</w:t>
      </w:r>
      <w:r w:rsidRPr="00F46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уголовной ответственности по ч.1 ст.115 УК РФ, взыскать с подсудимой компенсацию морального вреда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F467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FB0" w:rsidRPr="00A86FB0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поступило мировому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7A3">
        <w:rPr>
          <w:rFonts w:ascii="Times New Roman" w:eastAsia="Times New Roman" w:hAnsi="Times New Roman" w:cs="Times New Roman"/>
          <w:sz w:val="28"/>
          <w:szCs w:val="28"/>
          <w:lang w:eastAsia="ru-RU"/>
        </w:rPr>
        <w:t>02.02.2026,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судом выполнены </w:t>
      </w:r>
      <w:r w:rsidRPr="007857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</w:t>
      </w:r>
      <w:r w:rsidRPr="007857A3">
        <w:rPr>
          <w:rFonts w:ascii="Times New Roman" w:eastAsia="Times New Roman" w:hAnsi="Times New Roman" w:cs="Times New Roman"/>
          <w:sz w:val="28"/>
          <w:szCs w:val="28"/>
          <w:lang w:eastAsia="ru-RU"/>
        </w:rPr>
        <w:t>ия </w:t>
      </w:r>
      <w:hyperlink r:id="rId4" w:anchor="/document/12125178/entry/31903" w:history="1">
        <w:r w:rsidRPr="007857A3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3</w:t>
        </w:r>
      </w:hyperlink>
      <w:r w:rsidRPr="007857A3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4" w:anchor="/document/12125178/entry/31904" w:history="1">
        <w:r w:rsidRPr="007857A3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4 ст. 319</w:t>
        </w:r>
      </w:hyperlink>
      <w:r w:rsidRPr="00785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УПК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РФ, разъяснена возможность примирения, назначено рассмотрение дела в судебном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заседании, о чем</w:t>
      </w:r>
      <w:r w:rsidR="00785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стороны были заблаговременно,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надлежащим образом извещены.</w:t>
      </w:r>
    </w:p>
    <w:p w:rsidR="00A86FB0" w:rsidRPr="00A86FB0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Частному обвинителю (потерпевшему)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C3BC8">
        <w:rPr>
          <w:rFonts w:ascii="Times New Roman" w:eastAsia="Times New Roman" w:hAnsi="Times New Roman" w:cs="Times New Roman"/>
          <w:sz w:val="28"/>
          <w:szCs w:val="28"/>
          <w:lang w:eastAsia="ru-RU"/>
        </w:rPr>
        <w:t>, её законному представителю</w:t>
      </w:r>
      <w:r w:rsidR="007B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разъяснены процессуальные права, возможность примирения и последствия неявки в судебное заседание без уважительной причины.</w:t>
      </w:r>
    </w:p>
    <w:p w:rsidR="00A86FB0" w:rsidRPr="00A86FB0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Уголовное дело было назначено к рассмотрению в судебном заседании на </w:t>
      </w:r>
      <w:r w:rsidR="00045F06">
        <w:rPr>
          <w:rFonts w:ascii="Times New Roman" w:eastAsia="Times New Roman" w:hAnsi="Times New Roman" w:cs="Times New Roman"/>
          <w:sz w:val="28"/>
          <w:szCs w:val="28"/>
          <w:lang w:eastAsia="ru-RU"/>
        </w:rPr>
        <w:t>28.07.2026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4D62B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00 минут, о чем частный обвинитель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(потерпевший)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04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её законный представитель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B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надлежащим образом извещены.</w:t>
      </w:r>
    </w:p>
    <w:p w:rsidR="00A86FB0" w:rsidRPr="00A86FB0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28.07.2026 представитель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обвинител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обратился с заявлением об отложении судебного заседания по причине </w:t>
      </w:r>
      <w:r w:rsidR="00444D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 в отпуске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FB0" w:rsidRPr="00A86FB0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дела было отложено на </w:t>
      </w:r>
      <w:r w:rsidR="00194325">
        <w:rPr>
          <w:rFonts w:ascii="Times New Roman" w:eastAsia="Times New Roman" w:hAnsi="Times New Roman" w:cs="Times New Roman"/>
          <w:sz w:val="28"/>
          <w:szCs w:val="28"/>
          <w:lang w:eastAsia="ru-RU"/>
        </w:rPr>
        <w:t>10.08.2026 в 16:00 часов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94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извещены надлежащим образом, о в</w:t>
      </w:r>
      <w:r w:rsidR="001943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 и дате рассмотрения дела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FB0" w:rsidRPr="00A86FB0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астный обвинитель (потерпевший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гражданский истец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194325" w:rsidR="00194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её законный представитель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194325" w:rsidR="00194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94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судебное заседание не явил</w:t>
      </w:r>
      <w:r w:rsidR="004D7A5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A86FB0" w:rsidR="0017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неявки суду не сообщил</w:t>
      </w:r>
      <w:r w:rsidR="001727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86FB0" w:rsidR="0017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ходатайств об отложении судебного заседания не заявлял</w:t>
      </w:r>
      <w:r w:rsidR="00172771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Pr="00A86FB0" w:rsidR="0017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каких-либо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доказательств, подтверждающих уважительные причины неявки в судебное заседание, на момент рассмотрения дела в суд не поступило.</w:t>
      </w:r>
    </w:p>
    <w:p w:rsidR="0085638A" w:rsidRPr="0085638A" w:rsidP="008563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Подсудимая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Какенова Е.А</w:t>
      </w:r>
      <w:r w:rsidRPr="00856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её защитник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856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извещенные о времени и месте рассмотрения дела, в судебное заседание не </w:t>
      </w:r>
      <w:r w:rsidRPr="00856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явились, о причинах неявки не сообщили, ходатайств не заявили. </w:t>
      </w:r>
    </w:p>
    <w:p w:rsidR="0085638A" w:rsidP="008563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3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решении вопроса о возможности рассмотрения уголовного дела в отсутствие частного обвинителя суд приходит к следующему.</w:t>
      </w:r>
    </w:p>
    <w:p w:rsidR="00A86FB0" w:rsidRPr="00F46E67" w:rsidP="008563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anchor="/document/12125178/entry/22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Статья 22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 предусматривает право лица выдвигать и поддерживать обвинение по уголовным делам частного обвинения в порядке, установленном </w:t>
      </w:r>
      <w:hyperlink r:id="rId4" w:anchor="/document/12125178/entry/0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Уголовно-процессуальным кодексом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 РФ.</w:t>
      </w:r>
    </w:p>
    <w:p w:rsidR="00A86FB0" w:rsidRPr="00F46E67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 </w:t>
      </w:r>
      <w:hyperlink r:id="rId4" w:anchor="/document/12125178/entry/24601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1 ст. 246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РФ, участие в судебном разбирательстве государственного обвинителя обязательно.</w:t>
      </w:r>
    </w:p>
    <w:p w:rsidR="00A86FB0" w:rsidRPr="00F46E67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 </w:t>
      </w:r>
      <w:hyperlink r:id="rId4" w:anchor="/document/12125178/entry/24603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3 ст. 246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 установлено, что по уголовным делам частного обвинения обвинение в судебном заседании поддерживает потерпевший.</w:t>
      </w:r>
    </w:p>
    <w:p w:rsidR="00A86FB0" w:rsidRPr="00F46E67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 </w:t>
      </w:r>
      <w:hyperlink r:id="rId4" w:anchor="/document/12125178/entry/4302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2 ст. 43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РФ, частный обв</w:t>
      </w:r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инитель наделяется правами, предусмотренными ч. </w:t>
      </w:r>
      <w:hyperlink r:id="rId4" w:anchor="/document/12125178/entry/24604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4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4" w:anchor="/document/12125178/entry/24605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5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4" w:anchor="/document/12125178/entry/24606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6 ст. 246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РФ.</w:t>
      </w:r>
    </w:p>
    <w:p w:rsidR="00A86FB0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</w:t>
      </w:r>
      <w:hyperlink r:id="rId4" w:anchor="/document/12125178/entry/24903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3 ст. 249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РФ, по уголовным делам частного обвинения, неявка потерпевшего без уважительных причин, влечет за с</w:t>
      </w:r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обой прекращение уголовного дела по основанию, предусмотренному </w:t>
      </w:r>
      <w:hyperlink r:id="rId4" w:anchor="/document/12125178/entry/240105" w:history="1">
        <w:r w:rsidRPr="00F46E67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п. 5 ч. 1 ст. 24</w:t>
        </w:r>
      </w:hyperlink>
      <w:r w:rsidRPr="00F46E6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РФ.</w:t>
      </w:r>
    </w:p>
    <w:p w:rsidR="00142448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4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п.5 ч.1 ст.24 уголовное дело не может быть возбуждено, а возбужденное уголовн</w:t>
      </w:r>
      <w:r w:rsidRPr="00142448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дело подлежит прекращению при неявки частного обвинителя в судебное заседание без уважительных причин.</w:t>
      </w:r>
    </w:p>
    <w:p w:rsidR="00B40A9A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</w:t>
      </w:r>
      <w:r w:rsidRPr="00F46E67" w:rsid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смыслу данн</w:t>
      </w:r>
      <w:r w:rsidR="00865E2A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46E67" w:rsid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E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</w:t>
      </w:r>
      <w:r w:rsidRPr="00F46E67" w:rsid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="00865E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65270">
        <w:t xml:space="preserve"> </w:t>
      </w:r>
      <w:r w:rsidRPr="00D65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неявка частного обвинителя (потерпевшего) в судебное заседание,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свидетельствует о нежелании выполнения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функции по осуществ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лению уголовного преследования и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расценивается как отказ частного обвинит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 (потерпевшего)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обвинения, что в свою очередь является</w:t>
      </w:r>
      <w:r w:rsidRPr="00F46E67" w:rsid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основанием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прекращения уголовного дела.</w:t>
      </w:r>
    </w:p>
    <w:p w:rsidR="00A86FB0" w:rsidRPr="00A86FB0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вышеизло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женные суд приходит к выводу о возможности прекращения настоящего уголовного дела в связи с неявкой частного обвинителя (потерпевшего)</w:t>
      </w:r>
      <w:r w:rsidRPr="002D4EB8" w:rsidR="002D4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2D4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судебное заседание без уважительных причин.</w:t>
      </w:r>
    </w:p>
    <w:p w:rsidR="00342F6F" w:rsidRPr="00342F6F" w:rsidP="00342F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Мера пресечения в отношении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Какеновой Е.А.</w:t>
      </w:r>
      <w:r w:rsidRPr="00342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избиралась.</w:t>
      </w:r>
    </w:p>
    <w:p w:rsidR="00103642" w:rsidRPr="00103642" w:rsidP="001036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6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1036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делу отсутствуют</w:t>
      </w:r>
      <w:r w:rsidRPr="001036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3642" w:rsidP="001036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6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Заявленный потерпевшей гражданский иск о компенсации морального вреда</w:t>
      </w:r>
      <w:r w:rsidR="00FA6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FA6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2 ст. 306 УПК РФ подлежит оставлению без рассмотрения, что не препятствует последующему его </w:t>
      </w:r>
      <w:r w:rsidRPr="001036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предъявлению и рассмотрению в порядке гражданского судопроизводства.</w:t>
      </w:r>
    </w:p>
    <w:p w:rsidR="00A86FB0" w:rsidP="001036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5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вышеизложенное, руководствуясь </w:t>
      </w:r>
      <w:hyperlink r:id="rId4" w:anchor="/document/12125178/entry/240105" w:history="1">
        <w:r w:rsidRPr="00592512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п. 5 ч. 1 ст. 24</w:t>
        </w:r>
      </w:hyperlink>
      <w:r w:rsidRPr="0059251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4" w:anchor="/document/12125178/entry/24903" w:history="1">
        <w:r w:rsidRPr="00592512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3 ст. 249</w:t>
        </w:r>
      </w:hyperlink>
      <w:r w:rsidRPr="0059251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4" w:anchor="/document/12125178/entry/319" w:history="1">
        <w:r w:rsidRPr="00592512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ст. 319</w:t>
        </w:r>
      </w:hyperlink>
      <w:r w:rsidRPr="00592512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РФ, мировой судья</w:t>
      </w:r>
    </w:p>
    <w:p w:rsidR="00592512" w:rsidRPr="00592512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FB0" w:rsidP="005925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592512" w:rsidRPr="00A86FB0" w:rsidP="005925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FB0" w:rsidP="00464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Прекратить уголовное дело частного обвинения по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заявлению</w:t>
      </w:r>
      <w:r w:rsidR="00592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592512" w:rsidR="00592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действующей в интересах несовершеннолетней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592512" w:rsidR="00592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привлечении к уголовной ответственности Какеновой Екатерины Александровны</w:t>
      </w:r>
      <w:r w:rsidR="0046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совершение преступления, </w:t>
      </w:r>
      <w:r w:rsidR="0046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предусмотренного </w:t>
      </w:r>
      <w:hyperlink r:id="rId4" w:anchor="/document/10108000/entry/11501" w:history="1">
        <w:r w:rsidRPr="00464AC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</w:t>
        </w:r>
        <w:r w:rsidR="00464AC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. </w:t>
        </w:r>
        <w:r w:rsidRPr="00464AC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1</w:t>
        </w:r>
        <w:r w:rsidR="00464AC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 </w:t>
        </w:r>
        <w:r w:rsidRPr="00464AC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</w:t>
        </w:r>
        <w:r w:rsidR="00464AC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. </w:t>
        </w:r>
        <w:r w:rsidRPr="00464AC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115</w:t>
        </w:r>
      </w:hyperlink>
      <w:r w:rsidR="0046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4ACF">
        <w:rPr>
          <w:rFonts w:ascii="Times New Roman" w:eastAsia="Times New Roman" w:hAnsi="Times New Roman" w:cs="Times New Roman"/>
          <w:sz w:val="28"/>
          <w:szCs w:val="28"/>
          <w:lang w:eastAsia="ru-RU"/>
        </w:rPr>
        <w:t>УК</w:t>
      </w:r>
      <w:r w:rsidR="00464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РФ, по основаниям, </w:t>
      </w:r>
      <w:r w:rsidR="00371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предусмотренным </w:t>
      </w:r>
      <w:hyperlink r:id="rId4" w:anchor="/document/12125178/entry/240105" w:history="1">
        <w:r w:rsidRPr="003713F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п. 5 ч. 1 ст. 24</w:t>
        </w:r>
      </w:hyperlink>
      <w:r w:rsidR="00371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13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УПК РФ</w:t>
      </w:r>
      <w:r w:rsidR="00371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связи с неявкой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частного</w:t>
      </w:r>
      <w:r w:rsidR="00371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винителя</w:t>
      </w:r>
      <w:r w:rsidR="00371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судебное заседание без уважительных причин.</w:t>
      </w:r>
    </w:p>
    <w:p w:rsidR="00E602D7" w:rsidRPr="00A86FB0" w:rsidP="00464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Гражданский иск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D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действующей в интересах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D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AD01D7" w:rsidR="00AD01D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Какеновой Екатерин</w:t>
      </w:r>
      <w:r w:rsidR="00AD01D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D01D7" w:rsidR="00AD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Александровн</w:t>
      </w:r>
      <w:r w:rsidR="00AD01D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0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компенсации морального вреда оставить без рассмотрения. </w:t>
      </w:r>
    </w:p>
    <w:p w:rsidR="00A86FB0" w:rsidRPr="00C41754" w:rsidP="00A86F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может быть обжаловано в течение 15 суток со дня его вынесения в </w:t>
      </w:r>
      <w:r w:rsidRPr="00C41754" w:rsidR="00C966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Кондинский районный суд Ханты-Мансийского автономного округа – Югры</w:t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через мирово</w:t>
      </w:r>
      <w:r w:rsidRPr="00C41754" w:rsidR="00C9663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судью, вынесшего</w:t>
      </w:r>
      <w:r w:rsidRPr="00C41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постановление.</w:t>
      </w:r>
    </w:p>
    <w:p w:rsidR="00A86FB0" w:rsidRPr="00C41754" w:rsidP="00C96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86FB0" w:rsidRPr="00C41754" w:rsidP="00962B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41754" w:rsidRPr="00E242B0" w:rsidP="00C41754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E242B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                            </w:t>
      </w:r>
      <w:r w:rsidRPr="00E242B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E242B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  <w:t xml:space="preserve">      </w:t>
      </w:r>
    </w:p>
    <w:p w:rsidR="00C41754" w:rsidRPr="00E242B0" w:rsidP="00C41754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E242B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 </w:t>
      </w:r>
    </w:p>
    <w:p w:rsidR="00C41754" w:rsidRPr="00C41754" w:rsidP="00C41754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417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                                                           </w:t>
      </w:r>
      <w:r w:rsidRPr="00C417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C417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Е.В.Чех</w:t>
      </w:r>
    </w:p>
    <w:p w:rsidR="00C054B6" w:rsidRPr="00C96639">
      <w:pPr>
        <w:rPr>
          <w:color w:val="FF0000"/>
        </w:rPr>
      </w:pPr>
    </w:p>
    <w:sectPr w:rsidSect="00E242B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4B0"/>
    <w:rsid w:val="00045F06"/>
    <w:rsid w:val="00077222"/>
    <w:rsid w:val="00103642"/>
    <w:rsid w:val="00114E96"/>
    <w:rsid w:val="00142448"/>
    <w:rsid w:val="00172771"/>
    <w:rsid w:val="00194325"/>
    <w:rsid w:val="001C3BC8"/>
    <w:rsid w:val="001D022A"/>
    <w:rsid w:val="002D33A2"/>
    <w:rsid w:val="002D4EB8"/>
    <w:rsid w:val="002E76D6"/>
    <w:rsid w:val="00342F6F"/>
    <w:rsid w:val="003713FF"/>
    <w:rsid w:val="00392150"/>
    <w:rsid w:val="00444DB2"/>
    <w:rsid w:val="00464ACF"/>
    <w:rsid w:val="004964B0"/>
    <w:rsid w:val="004D62B5"/>
    <w:rsid w:val="004D7A5C"/>
    <w:rsid w:val="005326C3"/>
    <w:rsid w:val="00574BA8"/>
    <w:rsid w:val="00592512"/>
    <w:rsid w:val="005F6786"/>
    <w:rsid w:val="00613591"/>
    <w:rsid w:val="006E4184"/>
    <w:rsid w:val="007857A3"/>
    <w:rsid w:val="007B0995"/>
    <w:rsid w:val="007B3DC9"/>
    <w:rsid w:val="007B7F51"/>
    <w:rsid w:val="007F5E27"/>
    <w:rsid w:val="008214BA"/>
    <w:rsid w:val="0085638A"/>
    <w:rsid w:val="00865E2A"/>
    <w:rsid w:val="008A0ED2"/>
    <w:rsid w:val="008E188B"/>
    <w:rsid w:val="00962B6E"/>
    <w:rsid w:val="00972AC0"/>
    <w:rsid w:val="009836E7"/>
    <w:rsid w:val="009A3112"/>
    <w:rsid w:val="00A86FB0"/>
    <w:rsid w:val="00AA4333"/>
    <w:rsid w:val="00AA56D5"/>
    <w:rsid w:val="00AB19F1"/>
    <w:rsid w:val="00AD01D7"/>
    <w:rsid w:val="00AD2DC1"/>
    <w:rsid w:val="00B40A9A"/>
    <w:rsid w:val="00BB6AC8"/>
    <w:rsid w:val="00C054B6"/>
    <w:rsid w:val="00C41754"/>
    <w:rsid w:val="00C869FE"/>
    <w:rsid w:val="00C96639"/>
    <w:rsid w:val="00CB60BF"/>
    <w:rsid w:val="00D3392A"/>
    <w:rsid w:val="00D65270"/>
    <w:rsid w:val="00DB08CA"/>
    <w:rsid w:val="00DB26EA"/>
    <w:rsid w:val="00E217D3"/>
    <w:rsid w:val="00E242B0"/>
    <w:rsid w:val="00E602D7"/>
    <w:rsid w:val="00F467E3"/>
    <w:rsid w:val="00F46E67"/>
    <w:rsid w:val="00F74AF5"/>
    <w:rsid w:val="00FA6B80"/>
    <w:rsid w:val="00FB7C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5FF8594-5C86-4A4E-B383-C5BD11E9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6FB0"/>
    <w:rPr>
      <w:color w:val="0563C1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A4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A43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